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8C29" w14:textId="77777777" w:rsidR="005819B6" w:rsidRPr="005819B6" w:rsidRDefault="005819B6" w:rsidP="005819B6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5819B6">
        <w:rPr>
          <w:rFonts w:ascii="Times New Roman" w:eastAsia="Times New Roman" w:hAnsi="Times New Roman" w:cs="Times New Roman"/>
          <w:b/>
          <w:bCs/>
          <w:lang w:eastAsia="cs-CZ"/>
        </w:rPr>
        <w:t>Příloha č. 3</w:t>
      </w:r>
      <w:r w:rsidRPr="005819B6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5819B6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2AA5C215" w14:textId="77777777" w:rsidR="005819B6" w:rsidRPr="005819B6" w:rsidRDefault="005819B6" w:rsidP="005819B6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5819B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Čestné prohlášení dodavatele</w:t>
      </w:r>
    </w:p>
    <w:p w14:paraId="34137A85" w14:textId="77777777" w:rsidR="005819B6" w:rsidRPr="005819B6" w:rsidRDefault="005819B6" w:rsidP="0058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A500074" w14:textId="77777777" w:rsidR="005819B6" w:rsidRPr="005819B6" w:rsidRDefault="005819B6" w:rsidP="00581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cs-CZ"/>
        </w:rPr>
      </w:pPr>
      <w:r w:rsidRPr="005819B6">
        <w:rPr>
          <w:rFonts w:ascii="Times New Roman" w:eastAsia="Times New Roman" w:hAnsi="Times New Roman" w:cs="Times New Roman"/>
          <w:iCs/>
          <w:lang w:eastAsia="cs-CZ"/>
        </w:rPr>
        <w:t xml:space="preserve">Dodavatel: </w:t>
      </w:r>
    </w:p>
    <w:p w14:paraId="1A2E4E91" w14:textId="77777777" w:rsidR="005819B6" w:rsidRPr="005819B6" w:rsidRDefault="005819B6" w:rsidP="00581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cs-CZ"/>
        </w:rPr>
      </w:pPr>
      <w:r w:rsidRPr="005819B6">
        <w:rPr>
          <w:rFonts w:ascii="Times New Roman" w:eastAsia="Times New Roman" w:hAnsi="Times New Roman" w:cs="Times New Roman"/>
          <w:iCs/>
          <w:lang w:eastAsia="cs-CZ"/>
        </w:rPr>
        <w:t>Sídlo:</w:t>
      </w:r>
    </w:p>
    <w:p w14:paraId="7D88BDC7" w14:textId="77777777" w:rsidR="005819B6" w:rsidRPr="005819B6" w:rsidRDefault="005819B6" w:rsidP="00581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cs-CZ"/>
        </w:rPr>
      </w:pPr>
      <w:r w:rsidRPr="005819B6">
        <w:rPr>
          <w:rFonts w:ascii="Times New Roman" w:eastAsia="Times New Roman" w:hAnsi="Times New Roman" w:cs="Times New Roman"/>
          <w:iCs/>
          <w:lang w:eastAsia="cs-CZ"/>
        </w:rPr>
        <w:t>IČO:</w:t>
      </w:r>
    </w:p>
    <w:p w14:paraId="01E588D6" w14:textId="77777777" w:rsidR="005819B6" w:rsidRPr="005819B6" w:rsidRDefault="005819B6" w:rsidP="00581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cs-CZ"/>
        </w:rPr>
      </w:pPr>
      <w:r w:rsidRPr="005819B6">
        <w:rPr>
          <w:rFonts w:ascii="Times New Roman" w:eastAsia="Times New Roman" w:hAnsi="Times New Roman" w:cs="Times New Roman"/>
          <w:iCs/>
          <w:lang w:eastAsia="cs-CZ"/>
        </w:rPr>
        <w:t>Osoba, oprávněná jednat jménem dodavatele vč. funkce:</w:t>
      </w:r>
    </w:p>
    <w:p w14:paraId="5DBF31DD" w14:textId="77777777" w:rsidR="005819B6" w:rsidRPr="005819B6" w:rsidRDefault="005819B6" w:rsidP="00581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>(dále jen dodavatel)</w:t>
      </w:r>
    </w:p>
    <w:p w14:paraId="0AE8C701" w14:textId="77777777" w:rsidR="005819B6" w:rsidRPr="005819B6" w:rsidRDefault="005819B6" w:rsidP="005819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F272212" w14:textId="77777777" w:rsidR="005819B6" w:rsidRPr="005819B6" w:rsidRDefault="005819B6" w:rsidP="005819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B52C290" w14:textId="77777777" w:rsidR="005819B6" w:rsidRPr="005819B6" w:rsidRDefault="005819B6" w:rsidP="005819B6">
      <w:pPr>
        <w:suppressAutoHyphens/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  <w:color w:val="000000"/>
          <w:lang w:eastAsia="cs-CZ"/>
        </w:rPr>
      </w:pPr>
      <w:r w:rsidRPr="005819B6">
        <w:rPr>
          <w:rFonts w:ascii="Times New Roman" w:eastAsia="Arial" w:hAnsi="Times New Roman" w:cs="Times New Roman"/>
          <w:b/>
          <w:color w:val="000000"/>
          <w:lang w:eastAsia="cs-CZ"/>
        </w:rPr>
        <w:t xml:space="preserve">Prohlášení k základní způsobilosti </w:t>
      </w:r>
    </w:p>
    <w:p w14:paraId="70FEE6BA" w14:textId="77777777" w:rsidR="005819B6" w:rsidRPr="005819B6" w:rsidRDefault="005819B6" w:rsidP="005819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>Dodavatel, který je účastníkem veřejné zakázky a podává nabídku</w:t>
      </w:r>
      <w:r w:rsidRPr="005819B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819B6">
        <w:rPr>
          <w:rFonts w:ascii="Times New Roman" w:eastAsia="Times New Roman" w:hAnsi="Times New Roman" w:cs="Times New Roman"/>
          <w:lang w:eastAsia="cs-CZ"/>
        </w:rPr>
        <w:t xml:space="preserve">dle zadávacích podmínek obsažených ve Výzvě a jejich přílohách, čestně a pravdivě prohlašuje, že splňuje </w:t>
      </w:r>
      <w:r w:rsidRPr="005819B6">
        <w:rPr>
          <w:rFonts w:ascii="Times New Roman" w:eastAsia="Times New Roman" w:hAnsi="Times New Roman" w:cs="Times New Roman"/>
          <w:b/>
          <w:lang w:eastAsia="cs-CZ"/>
        </w:rPr>
        <w:t>níže specifikované kvalifikační předpoklady v plném rozsahu:</w:t>
      </w:r>
      <w:r w:rsidRPr="005819B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DE6544B" w14:textId="77777777" w:rsidR="005819B6" w:rsidRPr="005819B6" w:rsidRDefault="005819B6" w:rsidP="005819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83CC2A7" w14:textId="77777777" w:rsidR="005819B6" w:rsidRPr="005819B6" w:rsidRDefault="005819B6" w:rsidP="005819B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 xml:space="preserve">1.  </w:t>
      </w:r>
    </w:p>
    <w:p w14:paraId="1E042875" w14:textId="77777777" w:rsidR="005819B6" w:rsidRPr="005819B6" w:rsidRDefault="005819B6" w:rsidP="005819B6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 Dodavatel nebyl v zemi svého sídla v posledních 5 letech před zahájením výběrového řízení pravomocně odsouzen pro trestný čin uvedený v příloze č. 3 k zákonu č. 134/2016 Sb. o zadávání veřejných zakázek nebo obdobný trestný čin podle právního řádu země sídla dodavatele, k zahlazeným odsouzením se nepřihlíží;</w:t>
      </w:r>
    </w:p>
    <w:p w14:paraId="2090D54A" w14:textId="77777777" w:rsidR="005819B6" w:rsidRPr="005819B6" w:rsidRDefault="005819B6" w:rsidP="005819B6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nemá v České republice nebo v zemi svého sídla v evidenci daní zachycen splatný daňový nedoplatek; </w:t>
      </w:r>
    </w:p>
    <w:p w14:paraId="6F5347FB" w14:textId="77777777" w:rsidR="005819B6" w:rsidRPr="005819B6" w:rsidRDefault="005819B6" w:rsidP="005819B6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nemá v České republice nebo v zemi svého sídla splatný nedoplatek na pojistném nebo na penále na veřejné zdravotní pojištění; </w:t>
      </w:r>
    </w:p>
    <w:p w14:paraId="68FD48B0" w14:textId="77777777" w:rsidR="005819B6" w:rsidRPr="005819B6" w:rsidRDefault="005819B6" w:rsidP="005819B6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57DA8657" w14:textId="77777777" w:rsidR="005819B6" w:rsidRPr="005819B6" w:rsidRDefault="005819B6" w:rsidP="005819B6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dodavatele; </w:t>
      </w:r>
    </w:p>
    <w:p w14:paraId="7560A1DA" w14:textId="77777777" w:rsidR="005819B6" w:rsidRPr="005819B6" w:rsidRDefault="005819B6" w:rsidP="005819B6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cs-CZ"/>
        </w:rPr>
      </w:pPr>
    </w:p>
    <w:p w14:paraId="172E17C4" w14:textId="77777777" w:rsidR="005819B6" w:rsidRPr="005819B6" w:rsidRDefault="005819B6" w:rsidP="005819B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 xml:space="preserve">2. Je-li dodavatelem právnická osoba, musí podmínku dle odst. 1. písm. a) splňovat tato právnická osoba a zároveň každý člen statutárního orgánu. Je-li členem statutárního orgánu dodavatele právnická osoba, musí podmínku dle bodu 1. písm. a) splňovat: </w:t>
      </w:r>
    </w:p>
    <w:p w14:paraId="5E527F83" w14:textId="77777777" w:rsidR="005819B6" w:rsidRPr="005819B6" w:rsidRDefault="005819B6" w:rsidP="005819B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tato právnická osoba, </w:t>
      </w:r>
    </w:p>
    <w:p w14:paraId="1DF29F1B" w14:textId="77777777" w:rsidR="005819B6" w:rsidRPr="005819B6" w:rsidRDefault="005819B6" w:rsidP="005819B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každý člen statutárního orgánu této právnické osoby a </w:t>
      </w:r>
    </w:p>
    <w:p w14:paraId="7FCE9277" w14:textId="77777777" w:rsidR="005819B6" w:rsidRPr="005819B6" w:rsidRDefault="005819B6" w:rsidP="005819B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osoba zastupující tuto právnickou osobu v statutárním orgánu dodavatele. </w:t>
      </w:r>
    </w:p>
    <w:p w14:paraId="32D5E042" w14:textId="77777777" w:rsidR="005819B6" w:rsidRPr="005819B6" w:rsidRDefault="005819B6" w:rsidP="005819B6">
      <w:pPr>
        <w:autoSpaceDE w:val="0"/>
        <w:autoSpaceDN w:val="0"/>
        <w:adjustRightInd w:val="0"/>
        <w:spacing w:before="60" w:after="5" w:line="269" w:lineRule="auto"/>
        <w:ind w:left="720"/>
        <w:jc w:val="both"/>
        <w:rPr>
          <w:rFonts w:ascii="Times New Roman" w:eastAsia="Calibri" w:hAnsi="Times New Roman" w:cs="Times New Roman"/>
          <w:color w:val="000000"/>
        </w:rPr>
      </w:pPr>
    </w:p>
    <w:p w14:paraId="520915B9" w14:textId="77777777" w:rsidR="005819B6" w:rsidRPr="005819B6" w:rsidRDefault="005819B6" w:rsidP="005819B6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 xml:space="preserve">3. Účastní-li se výběrového řízení pobočka závodu: </w:t>
      </w:r>
    </w:p>
    <w:p w14:paraId="41933A91" w14:textId="77777777" w:rsidR="005819B6" w:rsidRPr="005819B6" w:rsidRDefault="005819B6" w:rsidP="005819B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zahraniční právnické osoby, musí podmínku dle písm. a) odst. 1. splňovat tato právnická osoba a vedoucí pobočky závodu, </w:t>
      </w:r>
    </w:p>
    <w:p w14:paraId="483A96C8" w14:textId="77777777" w:rsidR="005819B6" w:rsidRPr="005819B6" w:rsidRDefault="005819B6" w:rsidP="005819B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5819B6">
        <w:rPr>
          <w:rFonts w:ascii="Times New Roman" w:eastAsia="Calibri" w:hAnsi="Times New Roman" w:cs="Times New Roman"/>
          <w:color w:val="000000"/>
        </w:rPr>
        <w:t xml:space="preserve">české právnické osoby, musí podmínku dle písm. a) odst. 1. splňovat osoby uvedené </w:t>
      </w:r>
      <w:proofErr w:type="gramStart"/>
      <w:r w:rsidRPr="005819B6">
        <w:rPr>
          <w:rFonts w:ascii="Times New Roman" w:eastAsia="Calibri" w:hAnsi="Times New Roman" w:cs="Times New Roman"/>
          <w:color w:val="000000"/>
        </w:rPr>
        <w:t>v  odst.</w:t>
      </w:r>
      <w:proofErr w:type="gramEnd"/>
      <w:r w:rsidRPr="005819B6">
        <w:rPr>
          <w:rFonts w:ascii="Times New Roman" w:eastAsia="Calibri" w:hAnsi="Times New Roman" w:cs="Times New Roman"/>
          <w:color w:val="000000"/>
        </w:rPr>
        <w:t xml:space="preserve"> 2 a vedoucí pobočky závodu.  </w:t>
      </w:r>
    </w:p>
    <w:p w14:paraId="0AB742C9" w14:textId="77777777" w:rsidR="005819B6" w:rsidRPr="005819B6" w:rsidRDefault="005819B6" w:rsidP="005819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389E17A" w14:textId="77777777" w:rsidR="005819B6" w:rsidRPr="005819B6" w:rsidRDefault="005819B6" w:rsidP="005819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9BD199" w14:textId="77777777" w:rsidR="005819B6" w:rsidRPr="005819B6" w:rsidRDefault="005819B6" w:rsidP="005819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C4B0FA" w14:textId="77777777" w:rsidR="005819B6" w:rsidRPr="005819B6" w:rsidRDefault="005819B6" w:rsidP="005819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C62ADC" w14:textId="77777777" w:rsidR="005819B6" w:rsidRPr="005819B6" w:rsidRDefault="005819B6" w:rsidP="00581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5819B6">
        <w:rPr>
          <w:rFonts w:ascii="Times New Roman" w:eastAsia="Times New Roman" w:hAnsi="Times New Roman" w:cs="Times New Roman"/>
          <w:lang w:eastAsia="cs-CZ"/>
        </w:rPr>
        <w:tab/>
      </w:r>
      <w:r w:rsidRPr="005819B6">
        <w:rPr>
          <w:rFonts w:ascii="Times New Roman" w:eastAsia="Times New Roman" w:hAnsi="Times New Roman" w:cs="Times New Roman"/>
          <w:lang w:eastAsia="cs-CZ"/>
        </w:rPr>
        <w:tab/>
      </w:r>
      <w:r w:rsidRPr="005819B6">
        <w:rPr>
          <w:rFonts w:ascii="Times New Roman" w:eastAsia="Times New Roman" w:hAnsi="Times New Roman" w:cs="Times New Roman"/>
          <w:lang w:eastAsia="cs-CZ"/>
        </w:rPr>
        <w:tab/>
        <w:t xml:space="preserve"> dne </w:t>
      </w:r>
    </w:p>
    <w:p w14:paraId="1C66EAB4" w14:textId="77777777" w:rsidR="005819B6" w:rsidRPr="005819B6" w:rsidRDefault="005819B6" w:rsidP="005819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46B862" w14:textId="77777777" w:rsidR="005819B6" w:rsidRPr="005819B6" w:rsidRDefault="005819B6" w:rsidP="005819B6">
      <w:pPr>
        <w:tabs>
          <w:tab w:val="center" w:pos="652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819B6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……………………………………………..</w:t>
      </w:r>
    </w:p>
    <w:p w14:paraId="3B1C5BE6" w14:textId="77777777" w:rsidR="005819B6" w:rsidRPr="005819B6" w:rsidRDefault="005819B6" w:rsidP="005819B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819B6">
        <w:rPr>
          <w:rFonts w:ascii="Times New Roman" w:eastAsia="Calibri" w:hAnsi="Times New Roman" w:cs="Times New Roman"/>
          <w:b/>
          <w:lang w:eastAsia="cs-CZ" w:bidi="en-US"/>
        </w:rPr>
        <w:tab/>
      </w:r>
      <w:r w:rsidRPr="005819B6">
        <w:rPr>
          <w:rFonts w:ascii="Times New Roman" w:eastAsia="Times New Roman" w:hAnsi="Times New Roman" w:cs="Times New Roman"/>
          <w:szCs w:val="20"/>
          <w:lang w:eastAsia="cs-CZ"/>
        </w:rPr>
        <w:t>Podpis osoby oprávněné jednat</w:t>
      </w:r>
    </w:p>
    <w:p w14:paraId="2C070974" w14:textId="7F70DE34" w:rsidR="00B94C62" w:rsidRPr="005819B6" w:rsidRDefault="00B94C62" w:rsidP="005819B6"/>
    <w:sectPr w:rsidR="00B94C62" w:rsidRPr="005819B6" w:rsidSect="005819B6">
      <w:footerReference w:type="default" r:id="rId5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E474B" w14:textId="77777777" w:rsidR="005819B6" w:rsidRDefault="005819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B01DFB0" w14:textId="77777777" w:rsidR="005819B6" w:rsidRDefault="005819B6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F3D5F"/>
    <w:multiLevelType w:val="hybridMultilevel"/>
    <w:tmpl w:val="2D78B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3AFE"/>
    <w:multiLevelType w:val="hybridMultilevel"/>
    <w:tmpl w:val="D1A65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862">
    <w:abstractNumId w:val="0"/>
  </w:num>
  <w:num w:numId="2" w16cid:durableId="50825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B04"/>
    <w:rsid w:val="00110A3C"/>
    <w:rsid w:val="001E2B04"/>
    <w:rsid w:val="005819B6"/>
    <w:rsid w:val="0063180E"/>
    <w:rsid w:val="00633A24"/>
    <w:rsid w:val="008159A9"/>
    <w:rsid w:val="008C2299"/>
    <w:rsid w:val="009106F2"/>
    <w:rsid w:val="00990F5E"/>
    <w:rsid w:val="009B433F"/>
    <w:rsid w:val="00B35551"/>
    <w:rsid w:val="00B80351"/>
    <w:rsid w:val="00B92256"/>
    <w:rsid w:val="00B94C62"/>
    <w:rsid w:val="00CC0F18"/>
    <w:rsid w:val="00D01A72"/>
    <w:rsid w:val="00F6774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805A"/>
  <w15:chartTrackingRefBased/>
  <w15:docId w15:val="{EAF79A8B-CD25-404B-B875-2F8ACF27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58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8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Jana Cesarová</cp:lastModifiedBy>
  <cp:revision>15</cp:revision>
  <dcterms:created xsi:type="dcterms:W3CDTF">2019-11-12T08:09:00Z</dcterms:created>
  <dcterms:modified xsi:type="dcterms:W3CDTF">2024-11-22T09:23:00Z</dcterms:modified>
</cp:coreProperties>
</file>